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3EE" w:rsidRDefault="00F043EE" w:rsidP="00F043E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w:t>
      </w:r>
    </w:p>
    <w:p w:rsidR="00F043EE" w:rsidRDefault="00F043EE" w:rsidP="00F043E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проведения оценки регулирующего</w:t>
      </w:r>
    </w:p>
    <w:p w:rsidR="00F043EE" w:rsidRDefault="00F043EE" w:rsidP="00F043E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воздействия проектов муниципальных</w:t>
      </w:r>
    </w:p>
    <w:p w:rsidR="00F043EE" w:rsidRDefault="00F043EE" w:rsidP="00F043E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нормативных правовых актов</w:t>
      </w:r>
    </w:p>
    <w:p w:rsidR="00F043EE" w:rsidRDefault="00F043EE" w:rsidP="00F043E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Новокузнецкого городского округа</w:t>
      </w:r>
    </w:p>
    <w:p w:rsidR="00F043EE" w:rsidRDefault="00F043EE" w:rsidP="00F043EE">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214"/>
      </w:tblGrid>
      <w:tr w:rsidR="00F043EE" w:rsidTr="009427BB">
        <w:tc>
          <w:tcPr>
            <w:tcW w:w="9214" w:type="dxa"/>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Сводка предложений</w:t>
            </w:r>
          </w:p>
          <w:p w:rsidR="00F043EE" w:rsidRDefault="00F043EE" w:rsidP="009427BB">
            <w:pPr>
              <w:autoSpaceDE w:val="0"/>
              <w:autoSpaceDN w:val="0"/>
              <w:adjustRightInd w:val="0"/>
              <w:spacing w:after="0" w:line="240" w:lineRule="auto"/>
              <w:jc w:val="center"/>
              <w:rPr>
                <w:rFonts w:ascii="Arial" w:hAnsi="Arial" w:cs="Arial"/>
                <w:sz w:val="20"/>
                <w:szCs w:val="20"/>
              </w:rPr>
            </w:pPr>
          </w:p>
          <w:p w:rsidR="00F043EE" w:rsidRPr="00F043EE" w:rsidRDefault="00F043EE" w:rsidP="00F043EE">
            <w:pPr>
              <w:jc w:val="both"/>
              <w:rPr>
                <w:sz w:val="28"/>
                <w:szCs w:val="28"/>
              </w:rPr>
            </w:pPr>
            <w:r>
              <w:rPr>
                <w:rFonts w:ascii="Arial" w:hAnsi="Arial" w:cs="Arial"/>
                <w:sz w:val="20"/>
                <w:szCs w:val="20"/>
              </w:rPr>
              <w:t>___</w:t>
            </w:r>
            <w:r w:rsidRPr="00F043EE">
              <w:rPr>
                <w:rFonts w:ascii="Times New Roman" w:hAnsi="Times New Roman" w:cs="Times New Roman"/>
                <w:sz w:val="28"/>
                <w:szCs w:val="28"/>
                <w:u w:val="single"/>
              </w:rPr>
              <w:t>постановление администрации города Новокузнецка</w:t>
            </w:r>
            <w:r w:rsidRPr="00F043EE">
              <w:rPr>
                <w:sz w:val="28"/>
                <w:szCs w:val="28"/>
                <w:u w:val="single"/>
              </w:rPr>
              <w:t xml:space="preserve"> «</w:t>
            </w:r>
            <w:r w:rsidRPr="00F043EE">
              <w:rPr>
                <w:rFonts w:ascii="Times New Roman" w:hAnsi="Times New Roman" w:cs="Times New Roman"/>
                <w:sz w:val="28"/>
                <w:szCs w:val="28"/>
                <w:u w:val="single"/>
              </w:rPr>
              <w:t>О внесении изменений в постановление администрации города Но</w:t>
            </w:r>
            <w:r>
              <w:rPr>
                <w:rFonts w:ascii="Times New Roman" w:hAnsi="Times New Roman" w:cs="Times New Roman"/>
                <w:sz w:val="28"/>
                <w:szCs w:val="28"/>
                <w:u w:val="single"/>
              </w:rPr>
              <w:t xml:space="preserve">вокузнецка </w:t>
            </w:r>
            <w:r w:rsidRPr="00F043EE">
              <w:rPr>
                <w:rFonts w:ascii="Times New Roman" w:hAnsi="Times New Roman" w:cs="Times New Roman"/>
                <w:sz w:val="28"/>
                <w:szCs w:val="28"/>
                <w:u w:val="single"/>
              </w:rPr>
              <w:t>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которых не допускается розничная продажа алкогольной продукции, в Новокузнецком городском округе»</w:t>
            </w:r>
            <w:r>
              <w:rPr>
                <w:sz w:val="28"/>
                <w:szCs w:val="28"/>
              </w:rPr>
              <w:t>_______________________</w:t>
            </w:r>
          </w:p>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проекта муниципального нормативного правового акта)</w:t>
            </w:r>
          </w:p>
          <w:p w:rsidR="00F043EE" w:rsidRDefault="00F043EE" w:rsidP="009427BB">
            <w:pPr>
              <w:autoSpaceDE w:val="0"/>
              <w:autoSpaceDN w:val="0"/>
              <w:adjustRightInd w:val="0"/>
              <w:spacing w:after="0" w:line="240" w:lineRule="auto"/>
              <w:rPr>
                <w:rFonts w:ascii="Arial" w:hAnsi="Arial" w:cs="Arial"/>
                <w:sz w:val="20"/>
                <w:szCs w:val="20"/>
              </w:rPr>
            </w:pPr>
          </w:p>
          <w:p w:rsidR="00F043EE" w:rsidRDefault="00F043EE" w:rsidP="009427B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Степень регулирующего воздействия проекта муниципального нормативного правового акта: </w:t>
            </w:r>
            <w:r w:rsidRPr="000011E3">
              <w:rPr>
                <w:rFonts w:ascii="Times New Roman" w:hAnsi="Times New Roman" w:cs="Times New Roman"/>
                <w:sz w:val="24"/>
                <w:szCs w:val="24"/>
              </w:rPr>
              <w:t>__</w:t>
            </w:r>
            <w:r w:rsidRPr="004A4FBF">
              <w:rPr>
                <w:rFonts w:ascii="Times New Roman" w:hAnsi="Times New Roman" w:cs="Times New Roman"/>
                <w:sz w:val="28"/>
                <w:szCs w:val="28"/>
                <w:u w:val="single"/>
              </w:rPr>
              <w:t>средняя степень</w:t>
            </w:r>
            <w:r w:rsidRPr="000011E3">
              <w:rPr>
                <w:rFonts w:ascii="Times New Roman" w:hAnsi="Times New Roman" w:cs="Times New Roman"/>
                <w:sz w:val="24"/>
                <w:szCs w:val="24"/>
              </w:rPr>
              <w:t>____________________________________________</w:t>
            </w:r>
            <w:r>
              <w:rPr>
                <w:rFonts w:ascii="Times New Roman" w:hAnsi="Times New Roman" w:cs="Times New Roman"/>
                <w:sz w:val="24"/>
                <w:szCs w:val="24"/>
              </w:rPr>
              <w:t>____</w:t>
            </w:r>
            <w:r w:rsidRPr="000011E3">
              <w:rPr>
                <w:rFonts w:ascii="Times New Roman" w:hAnsi="Times New Roman" w:cs="Times New Roman"/>
                <w:sz w:val="24"/>
                <w:szCs w:val="24"/>
              </w:rPr>
              <w:t>________</w:t>
            </w:r>
          </w:p>
          <w:p w:rsidR="00F043EE" w:rsidRPr="00800A99" w:rsidRDefault="00F043EE" w:rsidP="00800A99">
            <w:pPr>
              <w:autoSpaceDE w:val="0"/>
              <w:autoSpaceDN w:val="0"/>
              <w:adjustRightInd w:val="0"/>
              <w:spacing w:after="0" w:line="240" w:lineRule="auto"/>
              <w:ind w:firstLine="709"/>
              <w:jc w:val="both"/>
              <w:rPr>
                <w:rFonts w:ascii="Times New Roman" w:hAnsi="Times New Roman" w:cs="Times New Roman"/>
                <w:sz w:val="28"/>
                <w:szCs w:val="28"/>
              </w:rPr>
            </w:pPr>
            <w:r>
              <w:rPr>
                <w:rFonts w:ascii="Arial" w:hAnsi="Arial" w:cs="Arial"/>
                <w:sz w:val="20"/>
                <w:szCs w:val="20"/>
              </w:rPr>
              <w:t xml:space="preserve">Сроки проведения публичного обсуждения: </w:t>
            </w:r>
            <w:r w:rsidR="00800A99">
              <w:rPr>
                <w:rFonts w:ascii="Arial" w:hAnsi="Arial" w:cs="Arial"/>
                <w:sz w:val="20"/>
                <w:szCs w:val="20"/>
                <w:u w:val="single"/>
              </w:rPr>
              <w:t xml:space="preserve"> </w:t>
            </w:r>
            <w:r w:rsidR="00800A99" w:rsidRPr="00800A99">
              <w:rPr>
                <w:rFonts w:ascii="Times New Roman" w:hAnsi="Times New Roman" w:cs="Times New Roman"/>
                <w:sz w:val="28"/>
                <w:szCs w:val="28"/>
                <w:u w:val="single"/>
              </w:rPr>
              <w:t>07.08.2025 - 27.08.2025</w:t>
            </w:r>
          </w:p>
        </w:tc>
      </w:tr>
    </w:tbl>
    <w:p w:rsidR="00F043EE" w:rsidRDefault="00F043EE" w:rsidP="00F043EE">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097"/>
        <w:gridCol w:w="3004"/>
        <w:gridCol w:w="3401"/>
      </w:tblGrid>
      <w:tr w:rsidR="00F043EE" w:rsidTr="009427BB">
        <w:tc>
          <w:tcPr>
            <w:tcW w:w="566"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97"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Участник обсуждения</w:t>
            </w:r>
          </w:p>
        </w:tc>
        <w:tc>
          <w:tcPr>
            <w:tcW w:w="3004"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Позиция участника обсуждения</w:t>
            </w:r>
          </w:p>
        </w:tc>
        <w:tc>
          <w:tcPr>
            <w:tcW w:w="3401"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Мотивированное решение разработчика, в том числе о причинах отклонения</w:t>
            </w:r>
          </w:p>
        </w:tc>
      </w:tr>
      <w:tr w:rsidR="00F043EE" w:rsidTr="009427BB">
        <w:tc>
          <w:tcPr>
            <w:tcW w:w="566"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rPr>
                <w:rFonts w:ascii="Arial" w:hAnsi="Arial" w:cs="Arial"/>
                <w:sz w:val="20"/>
                <w:szCs w:val="20"/>
              </w:rPr>
            </w:pPr>
          </w:p>
        </w:tc>
        <w:tc>
          <w:tcPr>
            <w:tcW w:w="2097"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rPr>
                <w:rFonts w:ascii="Arial" w:hAnsi="Arial" w:cs="Arial"/>
                <w:sz w:val="20"/>
                <w:szCs w:val="20"/>
              </w:rPr>
            </w:pPr>
          </w:p>
        </w:tc>
        <w:tc>
          <w:tcPr>
            <w:tcW w:w="3004"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rPr>
                <w:rFonts w:ascii="Arial" w:hAnsi="Arial" w:cs="Arial"/>
                <w:sz w:val="20"/>
                <w:szCs w:val="20"/>
              </w:rPr>
            </w:pPr>
          </w:p>
        </w:tc>
      </w:tr>
    </w:tbl>
    <w:p w:rsidR="00F043EE" w:rsidRDefault="00F043EE" w:rsidP="00F043EE">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3"/>
        <w:gridCol w:w="3457"/>
      </w:tblGrid>
      <w:tr w:rsidR="00F043EE" w:rsidTr="009427BB">
        <w:tc>
          <w:tcPr>
            <w:tcW w:w="5613"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rPr>
                <w:rFonts w:ascii="Arial" w:hAnsi="Arial" w:cs="Arial"/>
                <w:sz w:val="20"/>
                <w:szCs w:val="20"/>
              </w:rPr>
            </w:pPr>
            <w:r>
              <w:rPr>
                <w:rFonts w:ascii="Arial" w:hAnsi="Arial" w:cs="Arial"/>
                <w:sz w:val="20"/>
                <w:szCs w:val="20"/>
              </w:rPr>
              <w:t>Общее количество поступивших предложений</w:t>
            </w:r>
          </w:p>
        </w:tc>
        <w:tc>
          <w:tcPr>
            <w:tcW w:w="3457"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F043EE" w:rsidTr="009427BB">
        <w:tc>
          <w:tcPr>
            <w:tcW w:w="5613"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rPr>
                <w:rFonts w:ascii="Arial" w:hAnsi="Arial" w:cs="Arial"/>
                <w:sz w:val="20"/>
                <w:szCs w:val="20"/>
              </w:rPr>
            </w:pPr>
            <w:r>
              <w:rPr>
                <w:rFonts w:ascii="Arial" w:hAnsi="Arial" w:cs="Arial"/>
                <w:sz w:val="20"/>
                <w:szCs w:val="20"/>
              </w:rPr>
              <w:t>Общее количество учтенных предложений</w:t>
            </w:r>
          </w:p>
        </w:tc>
        <w:tc>
          <w:tcPr>
            <w:tcW w:w="3457"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F043EE" w:rsidTr="009427BB">
        <w:tc>
          <w:tcPr>
            <w:tcW w:w="5613"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rPr>
                <w:rFonts w:ascii="Arial" w:hAnsi="Arial" w:cs="Arial"/>
                <w:sz w:val="20"/>
                <w:szCs w:val="20"/>
              </w:rPr>
            </w:pPr>
            <w:r>
              <w:rPr>
                <w:rFonts w:ascii="Arial" w:hAnsi="Arial" w:cs="Arial"/>
                <w:sz w:val="20"/>
                <w:szCs w:val="20"/>
              </w:rPr>
              <w:t>Общее количество частично учтенных предложений</w:t>
            </w:r>
          </w:p>
        </w:tc>
        <w:tc>
          <w:tcPr>
            <w:tcW w:w="3457"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F043EE" w:rsidTr="009427BB">
        <w:tc>
          <w:tcPr>
            <w:tcW w:w="5613"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rPr>
                <w:rFonts w:ascii="Arial" w:hAnsi="Arial" w:cs="Arial"/>
                <w:sz w:val="20"/>
                <w:szCs w:val="20"/>
              </w:rPr>
            </w:pPr>
            <w:r>
              <w:rPr>
                <w:rFonts w:ascii="Arial" w:hAnsi="Arial" w:cs="Arial"/>
                <w:sz w:val="20"/>
                <w:szCs w:val="20"/>
              </w:rPr>
              <w:t>Общее количество неучтенных предложений</w:t>
            </w:r>
          </w:p>
        </w:tc>
        <w:tc>
          <w:tcPr>
            <w:tcW w:w="3457" w:type="dxa"/>
            <w:tcBorders>
              <w:top w:val="single" w:sz="4" w:space="0" w:color="auto"/>
              <w:left w:val="single" w:sz="4" w:space="0" w:color="auto"/>
              <w:bottom w:val="single" w:sz="4" w:space="0" w:color="auto"/>
              <w:right w:val="single" w:sz="4" w:space="0" w:color="auto"/>
            </w:tcBorders>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bl>
    <w:p w:rsidR="00F043EE" w:rsidRDefault="00F043EE" w:rsidP="00F043EE">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3061"/>
        <w:gridCol w:w="2834"/>
      </w:tblGrid>
      <w:tr w:rsidR="00F043EE" w:rsidTr="009427BB">
        <w:tc>
          <w:tcPr>
            <w:tcW w:w="3174" w:type="dxa"/>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w:t>
            </w:r>
            <w:r w:rsidRPr="000011E3">
              <w:rPr>
                <w:rFonts w:ascii="Arial" w:hAnsi="Arial" w:cs="Arial"/>
                <w:sz w:val="20"/>
                <w:szCs w:val="20"/>
                <w:u w:val="single"/>
              </w:rPr>
              <w:t>Шиллер Я.В</w:t>
            </w:r>
            <w:r>
              <w:rPr>
                <w:rFonts w:ascii="Arial" w:hAnsi="Arial" w:cs="Arial"/>
                <w:sz w:val="20"/>
                <w:szCs w:val="20"/>
              </w:rPr>
              <w:t>.______________</w:t>
            </w:r>
          </w:p>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руководителя)</w:t>
            </w:r>
          </w:p>
        </w:tc>
        <w:tc>
          <w:tcPr>
            <w:tcW w:w="3061" w:type="dxa"/>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w:t>
            </w:r>
            <w:r w:rsidR="00800A99">
              <w:rPr>
                <w:rFonts w:ascii="Arial" w:hAnsi="Arial" w:cs="Arial"/>
                <w:sz w:val="20"/>
                <w:szCs w:val="20"/>
              </w:rPr>
              <w:t>05</w:t>
            </w:r>
            <w:r>
              <w:rPr>
                <w:rFonts w:ascii="Arial" w:hAnsi="Arial" w:cs="Arial"/>
                <w:sz w:val="20"/>
                <w:szCs w:val="20"/>
              </w:rPr>
              <w:t>__" ____</w:t>
            </w:r>
            <w:r w:rsidR="00800A99">
              <w:rPr>
                <w:rFonts w:ascii="Arial" w:hAnsi="Arial" w:cs="Arial"/>
                <w:sz w:val="20"/>
                <w:szCs w:val="20"/>
              </w:rPr>
              <w:t>09__</w:t>
            </w:r>
            <w:bookmarkStart w:id="0" w:name="_GoBack"/>
            <w:bookmarkEnd w:id="0"/>
            <w:r>
              <w:rPr>
                <w:rFonts w:ascii="Arial" w:hAnsi="Arial" w:cs="Arial"/>
                <w:sz w:val="20"/>
                <w:szCs w:val="20"/>
              </w:rPr>
              <w:t>_ 20_</w:t>
            </w:r>
            <w:r w:rsidR="00800A99">
              <w:rPr>
                <w:rFonts w:ascii="Arial" w:hAnsi="Arial" w:cs="Arial"/>
                <w:sz w:val="20"/>
                <w:szCs w:val="20"/>
              </w:rPr>
              <w:t>2025</w:t>
            </w:r>
            <w:r>
              <w:rPr>
                <w:rFonts w:ascii="Arial" w:hAnsi="Arial" w:cs="Arial"/>
                <w:sz w:val="20"/>
                <w:szCs w:val="20"/>
              </w:rPr>
              <w:t>_ г.</w:t>
            </w:r>
          </w:p>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2834" w:type="dxa"/>
          </w:tcPr>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w:t>
            </w:r>
          </w:p>
          <w:p w:rsidR="00F043EE" w:rsidRDefault="00F043EE" w:rsidP="009427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bl>
    <w:p w:rsidR="00F043EE" w:rsidRDefault="00F043EE" w:rsidP="00F043EE"/>
    <w:p w:rsidR="00F043EE" w:rsidRDefault="00F043EE"/>
    <w:sectPr w:rsidR="00F04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EE"/>
    <w:rsid w:val="00800A99"/>
    <w:rsid w:val="00F04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BAA6"/>
  <w15:chartTrackingRefBased/>
  <w15:docId w15:val="{8E9D4908-F229-4D3A-85DE-B78F3679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3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06571">
      <w:bodyDiv w:val="1"/>
      <w:marLeft w:val="0"/>
      <w:marRight w:val="0"/>
      <w:marTop w:val="0"/>
      <w:marBottom w:val="0"/>
      <w:divBdr>
        <w:top w:val="none" w:sz="0" w:space="0" w:color="auto"/>
        <w:left w:val="none" w:sz="0" w:space="0" w:color="auto"/>
        <w:bottom w:val="none" w:sz="0" w:space="0" w:color="auto"/>
        <w:right w:val="none" w:sz="0" w:space="0" w:color="auto"/>
      </w:divBdr>
    </w:div>
    <w:div w:id="165178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2025-09-09T09:28:00Z</dcterms:created>
  <dcterms:modified xsi:type="dcterms:W3CDTF">2025-09-09T09:43:00Z</dcterms:modified>
</cp:coreProperties>
</file>